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872" w:rsidRPr="00A06872" w:rsidRDefault="00A06872" w:rsidP="00A06872">
      <w:pPr>
        <w:keepNext/>
        <w:ind w:firstLine="709"/>
        <w:jc w:val="center"/>
        <w:rPr>
          <w:rFonts w:cs="Arial"/>
          <w:b/>
          <w:bCs/>
          <w:sz w:val="24"/>
          <w:szCs w:val="24"/>
        </w:rPr>
      </w:pPr>
      <w:r w:rsidRPr="00A06872">
        <w:rPr>
          <w:rFonts w:cs="Arial"/>
          <w:b/>
          <w:bCs/>
          <w:sz w:val="24"/>
          <w:szCs w:val="24"/>
        </w:rPr>
        <w:t>ГОРОДСКОЙ  СОВЕТ  ПОСЕЛЕНИЯ  ПЕТРОВ  ВАЛ</w:t>
      </w:r>
    </w:p>
    <w:p w:rsidR="00A06872" w:rsidRPr="00A06872" w:rsidRDefault="00A06872" w:rsidP="00A06872">
      <w:pPr>
        <w:autoSpaceDE w:val="0"/>
        <w:ind w:firstLine="709"/>
        <w:jc w:val="center"/>
        <w:rPr>
          <w:rFonts w:cs="Arial"/>
          <w:b/>
          <w:bCs/>
          <w:sz w:val="24"/>
          <w:szCs w:val="24"/>
        </w:rPr>
      </w:pPr>
      <w:r w:rsidRPr="00A06872">
        <w:rPr>
          <w:rFonts w:cs="Arial"/>
          <w:b/>
          <w:bCs/>
          <w:sz w:val="24"/>
          <w:szCs w:val="24"/>
        </w:rPr>
        <w:t>КАМЫШИНСКОГО  МУНИЦИПАЛЬНОГО  РАЙОНА</w:t>
      </w:r>
    </w:p>
    <w:p w:rsidR="00A06872" w:rsidRPr="00A06872" w:rsidRDefault="00A06872" w:rsidP="00A06872">
      <w:pPr>
        <w:autoSpaceDE w:val="0"/>
        <w:ind w:firstLine="709"/>
        <w:jc w:val="center"/>
        <w:rPr>
          <w:rFonts w:cs="Arial"/>
          <w:b/>
          <w:sz w:val="24"/>
          <w:szCs w:val="24"/>
        </w:rPr>
      </w:pPr>
      <w:r w:rsidRPr="00A06872">
        <w:rPr>
          <w:rFonts w:cs="Arial"/>
          <w:b/>
          <w:bCs/>
          <w:sz w:val="24"/>
          <w:szCs w:val="24"/>
        </w:rPr>
        <w:t>ВОЛГОГРАДСКОЙ  ОБЛАСТИ</w:t>
      </w:r>
    </w:p>
    <w:p w:rsidR="00A06872" w:rsidRPr="00A06872" w:rsidRDefault="00A06872" w:rsidP="00A06872">
      <w:pPr>
        <w:pBdr>
          <w:bottom w:val="single" w:sz="8" w:space="2" w:color="000000"/>
        </w:pBdr>
        <w:tabs>
          <w:tab w:val="left" w:pos="4125"/>
        </w:tabs>
        <w:rPr>
          <w:rFonts w:cs="Arial"/>
          <w:b/>
          <w:sz w:val="24"/>
          <w:szCs w:val="24"/>
        </w:rPr>
      </w:pPr>
    </w:p>
    <w:p w:rsidR="00A06872" w:rsidRPr="00A06872" w:rsidRDefault="00A06872" w:rsidP="00A06872">
      <w:pPr>
        <w:tabs>
          <w:tab w:val="left" w:pos="4125"/>
        </w:tabs>
        <w:jc w:val="center"/>
        <w:rPr>
          <w:rFonts w:cs="Arial"/>
          <w:b/>
          <w:sz w:val="24"/>
          <w:szCs w:val="24"/>
        </w:rPr>
      </w:pPr>
    </w:p>
    <w:p w:rsidR="00A06872" w:rsidRPr="00A06872" w:rsidRDefault="00A06872" w:rsidP="00A06872">
      <w:pPr>
        <w:tabs>
          <w:tab w:val="left" w:pos="4125"/>
        </w:tabs>
        <w:jc w:val="center"/>
        <w:rPr>
          <w:rFonts w:cs="Arial"/>
          <w:b/>
          <w:bCs/>
          <w:sz w:val="24"/>
          <w:szCs w:val="24"/>
          <w:lang w:eastAsia="en-US"/>
        </w:rPr>
      </w:pPr>
      <w:bookmarkStart w:id="0" w:name="_GoBack"/>
      <w:r w:rsidRPr="00A06872">
        <w:rPr>
          <w:rFonts w:cs="Arial"/>
          <w:b/>
          <w:bCs/>
          <w:sz w:val="24"/>
          <w:szCs w:val="24"/>
          <w:lang w:eastAsia="en-US"/>
        </w:rPr>
        <w:t>РЕШЕНИЕ</w:t>
      </w:r>
    </w:p>
    <w:p w:rsidR="00205448" w:rsidRPr="00A06872" w:rsidRDefault="00205448" w:rsidP="00A06872">
      <w:pPr>
        <w:widowControl/>
        <w:suppressAutoHyphens/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</w:pPr>
    </w:p>
    <w:p w:rsidR="00205448" w:rsidRPr="00A06872" w:rsidRDefault="00205448" w:rsidP="00205448">
      <w:pPr>
        <w:widowControl/>
        <w:suppressAutoHyphens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</w:pPr>
      <w:r w:rsidRPr="00A06872"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  <w:t xml:space="preserve">          </w:t>
      </w:r>
    </w:p>
    <w:p w:rsidR="000E7BBF" w:rsidRPr="00A06872" w:rsidRDefault="00B6737D" w:rsidP="00A06872">
      <w:pPr>
        <w:widowControl/>
        <w:suppressAutoHyphens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  <w:t>от «01</w:t>
      </w:r>
      <w:r w:rsidR="00D33178" w:rsidRPr="00A06872"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  <w:t xml:space="preserve"> » </w:t>
      </w:r>
      <w:r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  <w:t xml:space="preserve">августа </w:t>
      </w:r>
      <w:r w:rsidR="00D33178" w:rsidRPr="00A06872"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  <w:t>2022</w:t>
      </w:r>
      <w:r w:rsidR="00205448" w:rsidRPr="00A06872"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  <w:t xml:space="preserve"> года                                                               №</w:t>
      </w:r>
      <w:r w:rsidR="00D33178" w:rsidRPr="00A06872"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  <w:t xml:space="preserve"> 9/2</w:t>
      </w:r>
      <w:r w:rsidR="00205448" w:rsidRPr="00A06872"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  <w:t xml:space="preserve"> </w:t>
      </w:r>
    </w:p>
    <w:p w:rsidR="000E7BBF" w:rsidRPr="00A06872" w:rsidRDefault="000E7BBF" w:rsidP="000E7BBF">
      <w:pPr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0E7BBF" w:rsidRPr="00A06872" w:rsidRDefault="00D33178" w:rsidP="00A06872">
      <w:pPr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A06872">
        <w:rPr>
          <w:rFonts w:ascii="Times New Roman" w:hAnsi="Times New Roman"/>
          <w:b/>
          <w:color w:val="auto"/>
          <w:sz w:val="28"/>
          <w:szCs w:val="28"/>
        </w:rPr>
        <w:t xml:space="preserve"> О внесении изменений в Положение</w:t>
      </w:r>
      <w:r w:rsidR="000E7BBF" w:rsidRPr="00A06872">
        <w:rPr>
          <w:rFonts w:ascii="Times New Roman" w:hAnsi="Times New Roman"/>
          <w:b/>
          <w:color w:val="auto"/>
          <w:sz w:val="28"/>
          <w:szCs w:val="28"/>
        </w:rPr>
        <w:t xml:space="preserve"> о </w:t>
      </w:r>
      <w:bookmarkStart w:id="1" w:name="_Hlk73706793"/>
      <w:r w:rsidR="000E7BBF" w:rsidRPr="00A06872">
        <w:rPr>
          <w:rFonts w:ascii="Times New Roman" w:hAnsi="Times New Roman"/>
          <w:b/>
          <w:color w:val="auto"/>
          <w:sz w:val="28"/>
          <w:szCs w:val="28"/>
        </w:rPr>
        <w:t xml:space="preserve">муниципальном жилищном контроле </w:t>
      </w:r>
      <w:bookmarkEnd w:id="1"/>
      <w:r w:rsidR="000E7BBF" w:rsidRPr="00A06872">
        <w:rPr>
          <w:rFonts w:ascii="Times New Roman" w:hAnsi="Times New Roman"/>
          <w:b/>
          <w:color w:val="auto"/>
          <w:sz w:val="28"/>
          <w:szCs w:val="28"/>
        </w:rPr>
        <w:t>на территории</w:t>
      </w:r>
      <w:r w:rsidR="00205448" w:rsidRPr="00A06872">
        <w:rPr>
          <w:rFonts w:ascii="Times New Roman" w:hAnsi="Times New Roman"/>
          <w:b/>
          <w:color w:val="auto"/>
          <w:sz w:val="28"/>
          <w:szCs w:val="28"/>
        </w:rPr>
        <w:t xml:space="preserve"> городского поселения Петров Вал</w:t>
      </w:r>
      <w:r w:rsidRPr="00A06872">
        <w:rPr>
          <w:rFonts w:ascii="Times New Roman" w:hAnsi="Times New Roman"/>
          <w:b/>
          <w:color w:val="auto"/>
          <w:sz w:val="28"/>
          <w:szCs w:val="28"/>
        </w:rPr>
        <w:t xml:space="preserve">, </w:t>
      </w:r>
      <w:r w:rsidRPr="00A06872">
        <w:rPr>
          <w:rFonts w:ascii="Times New Roman" w:hAnsi="Times New Roman"/>
          <w:b/>
          <w:color w:val="242424"/>
          <w:sz w:val="28"/>
          <w:szCs w:val="28"/>
        </w:rPr>
        <w:t>утвержденное</w:t>
      </w:r>
      <w:r w:rsidRPr="00A06872">
        <w:rPr>
          <w:rFonts w:ascii="Times New Roman" w:hAnsi="Times New Roman"/>
          <w:b/>
          <w:color w:val="242424"/>
          <w:spacing w:val="1"/>
          <w:sz w:val="28"/>
          <w:szCs w:val="28"/>
        </w:rPr>
        <w:t xml:space="preserve"> </w:t>
      </w:r>
      <w:r w:rsidRPr="00A06872">
        <w:rPr>
          <w:rFonts w:ascii="Times New Roman" w:hAnsi="Times New Roman"/>
          <w:b/>
          <w:color w:val="1F1F1F"/>
          <w:sz w:val="28"/>
          <w:szCs w:val="28"/>
        </w:rPr>
        <w:t>решением</w:t>
      </w:r>
      <w:r w:rsidRPr="00A06872">
        <w:rPr>
          <w:rFonts w:ascii="Times New Roman" w:hAnsi="Times New Roman"/>
          <w:b/>
          <w:color w:val="1F1F1F"/>
          <w:spacing w:val="1"/>
          <w:sz w:val="28"/>
          <w:szCs w:val="28"/>
        </w:rPr>
        <w:t xml:space="preserve"> </w:t>
      </w:r>
      <w:r w:rsidRPr="00A06872">
        <w:rPr>
          <w:rFonts w:ascii="Times New Roman" w:hAnsi="Times New Roman"/>
          <w:b/>
          <w:color w:val="2A2A2A"/>
          <w:sz w:val="28"/>
          <w:szCs w:val="28"/>
        </w:rPr>
        <w:t xml:space="preserve">городского </w:t>
      </w:r>
      <w:r w:rsidRPr="00A06872">
        <w:rPr>
          <w:rFonts w:ascii="Times New Roman" w:hAnsi="Times New Roman"/>
          <w:b/>
          <w:color w:val="232323"/>
          <w:sz w:val="28"/>
          <w:szCs w:val="28"/>
        </w:rPr>
        <w:t>Совета</w:t>
      </w:r>
      <w:r w:rsidRPr="00A06872">
        <w:rPr>
          <w:rFonts w:ascii="Times New Roman" w:hAnsi="Times New Roman"/>
          <w:b/>
          <w:color w:val="232323"/>
          <w:spacing w:val="1"/>
          <w:sz w:val="28"/>
          <w:szCs w:val="28"/>
        </w:rPr>
        <w:t xml:space="preserve"> </w:t>
      </w:r>
      <w:r w:rsidRPr="00A06872">
        <w:rPr>
          <w:rFonts w:ascii="Times New Roman" w:hAnsi="Times New Roman"/>
          <w:b/>
          <w:color w:val="282828"/>
          <w:sz w:val="28"/>
          <w:szCs w:val="28"/>
        </w:rPr>
        <w:t>поселения</w:t>
      </w:r>
      <w:r w:rsidRPr="00A06872">
        <w:rPr>
          <w:rFonts w:ascii="Times New Roman" w:hAnsi="Times New Roman"/>
          <w:b/>
          <w:color w:val="282828"/>
          <w:spacing w:val="1"/>
          <w:sz w:val="28"/>
          <w:szCs w:val="28"/>
        </w:rPr>
        <w:t xml:space="preserve"> </w:t>
      </w:r>
      <w:r w:rsidRPr="00A06872">
        <w:rPr>
          <w:rFonts w:ascii="Times New Roman" w:hAnsi="Times New Roman"/>
          <w:b/>
          <w:color w:val="2A2A2A"/>
          <w:sz w:val="28"/>
          <w:szCs w:val="28"/>
        </w:rPr>
        <w:t xml:space="preserve">Петров </w:t>
      </w:r>
      <w:r w:rsidRPr="00A06872">
        <w:rPr>
          <w:rFonts w:ascii="Times New Roman" w:hAnsi="Times New Roman"/>
          <w:b/>
          <w:color w:val="242424"/>
          <w:sz w:val="28"/>
          <w:szCs w:val="28"/>
        </w:rPr>
        <w:t xml:space="preserve">Вал </w:t>
      </w:r>
      <w:r w:rsidRPr="00A06872">
        <w:rPr>
          <w:rFonts w:ascii="Times New Roman" w:hAnsi="Times New Roman"/>
          <w:b/>
          <w:color w:val="1F1F1F"/>
          <w:sz w:val="28"/>
          <w:szCs w:val="28"/>
        </w:rPr>
        <w:t>Камышинского</w:t>
      </w:r>
      <w:r w:rsidRPr="00A06872">
        <w:rPr>
          <w:rFonts w:ascii="Times New Roman" w:hAnsi="Times New Roman"/>
          <w:b/>
          <w:color w:val="1F1F1F"/>
          <w:spacing w:val="1"/>
          <w:sz w:val="28"/>
          <w:szCs w:val="28"/>
        </w:rPr>
        <w:t xml:space="preserve"> </w:t>
      </w:r>
      <w:r w:rsidRPr="00A06872">
        <w:rPr>
          <w:rFonts w:ascii="Times New Roman" w:hAnsi="Times New Roman"/>
          <w:b/>
          <w:color w:val="1A1A1A"/>
          <w:sz w:val="28"/>
          <w:szCs w:val="28"/>
        </w:rPr>
        <w:t>муниципального</w:t>
      </w:r>
      <w:r w:rsidRPr="00A06872">
        <w:rPr>
          <w:rFonts w:ascii="Times New Roman" w:hAnsi="Times New Roman"/>
          <w:b/>
          <w:color w:val="1A1A1A"/>
          <w:spacing w:val="1"/>
          <w:sz w:val="28"/>
          <w:szCs w:val="28"/>
        </w:rPr>
        <w:t xml:space="preserve"> </w:t>
      </w:r>
      <w:r w:rsidRPr="00A06872">
        <w:rPr>
          <w:rFonts w:ascii="Times New Roman" w:hAnsi="Times New Roman"/>
          <w:b/>
          <w:color w:val="242424"/>
          <w:sz w:val="28"/>
          <w:szCs w:val="28"/>
        </w:rPr>
        <w:t>района</w:t>
      </w:r>
      <w:r w:rsidRPr="00A06872">
        <w:rPr>
          <w:rFonts w:ascii="Times New Roman" w:hAnsi="Times New Roman"/>
          <w:b/>
          <w:color w:val="242424"/>
          <w:spacing w:val="32"/>
          <w:sz w:val="28"/>
          <w:szCs w:val="28"/>
        </w:rPr>
        <w:t xml:space="preserve"> </w:t>
      </w:r>
      <w:r w:rsidRPr="00A06872">
        <w:rPr>
          <w:rFonts w:ascii="Times New Roman" w:hAnsi="Times New Roman"/>
          <w:b/>
          <w:color w:val="2B2B2B"/>
          <w:sz w:val="28"/>
          <w:szCs w:val="28"/>
        </w:rPr>
        <w:t xml:space="preserve">от 17.08.2021 </w:t>
      </w:r>
      <w:r w:rsidRPr="00A06872"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  <w:t>№ 13/4</w:t>
      </w:r>
      <w:r w:rsidR="00D46E9C"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  <w:t xml:space="preserve"> </w:t>
      </w:r>
      <w:bookmarkEnd w:id="0"/>
      <w:r w:rsidR="00853701"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  <w:t>( в ред. от 28.01.2022)</w:t>
      </w:r>
    </w:p>
    <w:p w:rsidR="000E7BBF" w:rsidRPr="00A06872" w:rsidRDefault="000E7BBF" w:rsidP="000E7BBF">
      <w:pPr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205448" w:rsidRPr="00A06872" w:rsidRDefault="000E7BBF" w:rsidP="002D559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06872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Pr="00A06872">
        <w:rPr>
          <w:rFonts w:ascii="Times New Roman" w:hAnsi="Times New Roman"/>
          <w:color w:val="auto"/>
          <w:sz w:val="28"/>
          <w:szCs w:val="28"/>
        </w:rPr>
        <w:t>от 31 июля 2020 г. № 248-ФЗ «О государственном контроле (надзоре) и муниципальном контроле в Российской Федерации»,</w:t>
      </w:r>
      <w:r w:rsidRPr="00A06872">
        <w:rPr>
          <w:rFonts w:ascii="Times New Roman" w:hAnsi="Times New Roman"/>
          <w:sz w:val="28"/>
          <w:szCs w:val="28"/>
        </w:rPr>
        <w:t xml:space="preserve"> </w:t>
      </w:r>
      <w:r w:rsidR="00205448" w:rsidRPr="00A06872">
        <w:rPr>
          <w:rFonts w:ascii="Times New Roman" w:hAnsi="Times New Roman"/>
          <w:color w:val="auto"/>
          <w:sz w:val="28"/>
          <w:szCs w:val="28"/>
          <w:lang w:eastAsia="zh-CN"/>
        </w:rPr>
        <w:t>городской Совет поселения Петров Вал</w:t>
      </w:r>
    </w:p>
    <w:p w:rsidR="00205448" w:rsidRPr="00BA577A" w:rsidRDefault="00205448" w:rsidP="00205448">
      <w:pPr>
        <w:ind w:firstLine="720"/>
        <w:jc w:val="both"/>
        <w:rPr>
          <w:rFonts w:cs="Arial"/>
          <w:color w:val="auto"/>
          <w:sz w:val="24"/>
          <w:szCs w:val="24"/>
          <w:lang w:eastAsia="zh-CN"/>
        </w:rPr>
      </w:pPr>
    </w:p>
    <w:p w:rsidR="00205448" w:rsidRDefault="00205448" w:rsidP="002F4445">
      <w:pPr>
        <w:ind w:firstLine="720"/>
        <w:jc w:val="center"/>
        <w:rPr>
          <w:rFonts w:cs="Arial"/>
          <w:b/>
          <w:color w:val="auto"/>
          <w:sz w:val="24"/>
          <w:szCs w:val="24"/>
          <w:lang w:eastAsia="zh-CN"/>
        </w:rPr>
      </w:pPr>
      <w:r w:rsidRPr="00BA577A">
        <w:rPr>
          <w:rFonts w:cs="Arial"/>
          <w:b/>
          <w:color w:val="auto"/>
          <w:sz w:val="24"/>
          <w:szCs w:val="24"/>
          <w:lang w:eastAsia="zh-CN"/>
        </w:rPr>
        <w:t>РЕШИЛ:</w:t>
      </w:r>
    </w:p>
    <w:p w:rsidR="00D33178" w:rsidRPr="00A06872" w:rsidRDefault="00244315" w:rsidP="00A06872">
      <w:pPr>
        <w:pStyle w:val="a8"/>
        <w:numPr>
          <w:ilvl w:val="0"/>
          <w:numId w:val="6"/>
        </w:numPr>
        <w:tabs>
          <w:tab w:val="left" w:pos="1761"/>
        </w:tabs>
        <w:autoSpaceDE w:val="0"/>
        <w:autoSpaceDN w:val="0"/>
        <w:spacing w:before="235"/>
        <w:ind w:left="329" w:right="119" w:firstLine="851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6872">
        <w:rPr>
          <w:rFonts w:ascii="Times New Roman" w:hAnsi="Times New Roman"/>
          <w:color w:val="000000" w:themeColor="text1"/>
          <w:sz w:val="28"/>
          <w:szCs w:val="28"/>
        </w:rPr>
        <w:t>Внести в Положение о муниципальном жилищном контроле на территории городского</w:t>
      </w:r>
      <w:r w:rsidRPr="00A0687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A0687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A0687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A06872">
        <w:rPr>
          <w:rFonts w:ascii="Times New Roman" w:hAnsi="Times New Roman"/>
          <w:color w:val="000000" w:themeColor="text1"/>
          <w:sz w:val="28"/>
          <w:szCs w:val="28"/>
        </w:rPr>
        <w:t>Петров</w:t>
      </w:r>
      <w:r w:rsidRPr="00A0687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A06872">
        <w:rPr>
          <w:rFonts w:ascii="Times New Roman" w:hAnsi="Times New Roman"/>
          <w:color w:val="000000" w:themeColor="text1"/>
          <w:sz w:val="28"/>
          <w:szCs w:val="28"/>
        </w:rPr>
        <w:t>Вал,</w:t>
      </w:r>
      <w:r w:rsidRPr="00A0687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A06872">
        <w:rPr>
          <w:rFonts w:ascii="Times New Roman" w:hAnsi="Times New Roman"/>
          <w:color w:val="000000" w:themeColor="text1"/>
          <w:sz w:val="28"/>
          <w:szCs w:val="28"/>
        </w:rPr>
        <w:t>утвержденное</w:t>
      </w:r>
      <w:r w:rsidRPr="00A0687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A0687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Pr="00A0687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A06872">
        <w:rPr>
          <w:rFonts w:ascii="Times New Roman" w:hAnsi="Times New Roman"/>
          <w:color w:val="000000" w:themeColor="text1"/>
          <w:sz w:val="28"/>
          <w:szCs w:val="28"/>
        </w:rPr>
        <w:t>городского</w:t>
      </w:r>
      <w:r w:rsidRPr="00A0687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A06872">
        <w:rPr>
          <w:rFonts w:ascii="Times New Roman" w:hAnsi="Times New Roman"/>
          <w:color w:val="000000" w:themeColor="text1"/>
          <w:sz w:val="28"/>
          <w:szCs w:val="28"/>
        </w:rPr>
        <w:t>Совета</w:t>
      </w:r>
      <w:r w:rsidRPr="00A0687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A06872">
        <w:rPr>
          <w:rFonts w:ascii="Times New Roman" w:hAnsi="Times New Roman"/>
          <w:color w:val="000000" w:themeColor="text1"/>
          <w:w w:val="95"/>
          <w:sz w:val="28"/>
          <w:szCs w:val="28"/>
        </w:rPr>
        <w:t>поселения Петров Вал Камышинского</w:t>
      </w:r>
      <w:r w:rsidRPr="00A06872">
        <w:rPr>
          <w:rFonts w:ascii="Times New Roman" w:hAnsi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A06872">
        <w:rPr>
          <w:rFonts w:ascii="Times New Roman" w:hAnsi="Times New Roman"/>
          <w:color w:val="000000" w:themeColor="text1"/>
          <w:w w:val="95"/>
          <w:sz w:val="28"/>
          <w:szCs w:val="28"/>
        </w:rPr>
        <w:t xml:space="preserve">муниципального района от 17.08.2021 </w:t>
      </w:r>
      <w:r w:rsidRPr="00A06872">
        <w:rPr>
          <w:rFonts w:ascii="Times New Roman" w:hAnsi="Times New Roman"/>
          <w:i/>
          <w:color w:val="000000" w:themeColor="text1"/>
          <w:w w:val="95"/>
          <w:sz w:val="28"/>
          <w:szCs w:val="28"/>
        </w:rPr>
        <w:t>№</w:t>
      </w:r>
      <w:r w:rsidRPr="00A06872">
        <w:rPr>
          <w:rFonts w:ascii="Times New Roman" w:hAnsi="Times New Roman"/>
          <w:i/>
          <w:color w:val="000000" w:themeColor="text1"/>
          <w:spacing w:val="1"/>
          <w:w w:val="95"/>
          <w:sz w:val="28"/>
          <w:szCs w:val="28"/>
        </w:rPr>
        <w:t xml:space="preserve"> </w:t>
      </w:r>
      <w:r w:rsidRPr="00A06872">
        <w:rPr>
          <w:rFonts w:ascii="Times New Roman" w:hAnsi="Times New Roman"/>
          <w:color w:val="000000" w:themeColor="text1"/>
          <w:w w:val="95"/>
          <w:sz w:val="28"/>
          <w:szCs w:val="28"/>
        </w:rPr>
        <w:t>13/4,</w:t>
      </w:r>
      <w:r w:rsidRPr="00A06872">
        <w:rPr>
          <w:rFonts w:ascii="Times New Roman" w:hAnsi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A06872">
        <w:rPr>
          <w:rFonts w:ascii="Times New Roman" w:hAnsi="Times New Roman"/>
          <w:color w:val="000000" w:themeColor="text1"/>
          <w:sz w:val="28"/>
          <w:szCs w:val="28"/>
        </w:rPr>
        <w:t>(далее</w:t>
      </w:r>
      <w:r w:rsidRPr="00A06872">
        <w:rPr>
          <w:rFonts w:ascii="Times New Roman" w:hAnsi="Times New Roman"/>
          <w:color w:val="000000" w:themeColor="text1"/>
          <w:spacing w:val="13"/>
          <w:sz w:val="28"/>
          <w:szCs w:val="28"/>
        </w:rPr>
        <w:t xml:space="preserve"> </w:t>
      </w:r>
      <w:r w:rsidRPr="00A06872">
        <w:rPr>
          <w:rFonts w:ascii="Times New Roman" w:hAnsi="Times New Roman"/>
          <w:color w:val="000000" w:themeColor="text1"/>
          <w:w w:val="90"/>
          <w:sz w:val="28"/>
          <w:szCs w:val="28"/>
        </w:rPr>
        <w:t>—</w:t>
      </w:r>
      <w:r w:rsidRPr="00A06872">
        <w:rPr>
          <w:rFonts w:ascii="Times New Roman" w:hAnsi="Times New Roman"/>
          <w:color w:val="000000" w:themeColor="text1"/>
          <w:spacing w:val="1"/>
          <w:w w:val="90"/>
          <w:sz w:val="28"/>
          <w:szCs w:val="28"/>
        </w:rPr>
        <w:t xml:space="preserve"> </w:t>
      </w:r>
      <w:r w:rsidRPr="00A06872">
        <w:rPr>
          <w:rFonts w:ascii="Times New Roman" w:hAnsi="Times New Roman"/>
          <w:color w:val="000000" w:themeColor="text1"/>
          <w:sz w:val="28"/>
          <w:szCs w:val="28"/>
        </w:rPr>
        <w:t>Положение)</w:t>
      </w:r>
      <w:r w:rsidRPr="00A06872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A06872">
        <w:rPr>
          <w:rFonts w:ascii="Times New Roman" w:hAnsi="Times New Roman"/>
          <w:color w:val="000000" w:themeColor="text1"/>
          <w:sz w:val="28"/>
          <w:szCs w:val="28"/>
        </w:rPr>
        <w:t>следующие</w:t>
      </w:r>
      <w:r w:rsidRPr="00A06872">
        <w:rPr>
          <w:rFonts w:ascii="Times New Roman" w:hAnsi="Times New Roman"/>
          <w:color w:val="000000" w:themeColor="text1"/>
          <w:spacing w:val="22"/>
          <w:sz w:val="28"/>
          <w:szCs w:val="28"/>
        </w:rPr>
        <w:t xml:space="preserve"> </w:t>
      </w:r>
      <w:r w:rsidRPr="00A06872">
        <w:rPr>
          <w:rFonts w:ascii="Times New Roman" w:hAnsi="Times New Roman"/>
          <w:color w:val="000000" w:themeColor="text1"/>
          <w:sz w:val="28"/>
          <w:szCs w:val="28"/>
        </w:rPr>
        <w:t>изменения:</w:t>
      </w:r>
    </w:p>
    <w:p w:rsidR="00F81168" w:rsidRPr="00A06872" w:rsidRDefault="00244315" w:rsidP="00244315">
      <w:pPr>
        <w:pStyle w:val="a8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0687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D33178" w:rsidRPr="00A06872">
        <w:rPr>
          <w:rFonts w:ascii="Times New Roman" w:hAnsi="Times New Roman"/>
          <w:sz w:val="28"/>
          <w:szCs w:val="28"/>
          <w:lang w:eastAsia="zh-CN"/>
        </w:rPr>
        <w:t xml:space="preserve">В пп.3 п.4.2.1 </w:t>
      </w:r>
      <w:r w:rsidR="00F81168" w:rsidRPr="00A06872">
        <w:rPr>
          <w:rFonts w:ascii="Times New Roman" w:hAnsi="Times New Roman"/>
          <w:color w:val="000000" w:themeColor="text1"/>
          <w:sz w:val="28"/>
          <w:szCs w:val="28"/>
        </w:rPr>
        <w:t>Положения</w:t>
      </w:r>
      <w:r w:rsidR="00F81168" w:rsidRPr="00A06872">
        <w:rPr>
          <w:rFonts w:ascii="Times New Roman" w:hAnsi="Times New Roman"/>
          <w:color w:val="000000" w:themeColor="text1"/>
          <w:spacing w:val="16"/>
          <w:sz w:val="28"/>
          <w:szCs w:val="28"/>
        </w:rPr>
        <w:t xml:space="preserve"> </w:t>
      </w:r>
      <w:r w:rsidR="00D33178" w:rsidRPr="00A06872">
        <w:rPr>
          <w:rFonts w:ascii="Times New Roman" w:hAnsi="Times New Roman"/>
          <w:sz w:val="28"/>
          <w:szCs w:val="28"/>
          <w:lang w:eastAsia="zh-CN"/>
        </w:rPr>
        <w:t>изложить в следующей редакции:</w:t>
      </w:r>
      <w:r w:rsidR="00D33178" w:rsidRPr="00A06872">
        <w:rPr>
          <w:rFonts w:ascii="Times New Roman" w:hAnsi="Times New Roman"/>
          <w:sz w:val="28"/>
          <w:szCs w:val="28"/>
        </w:rPr>
        <w:t xml:space="preserve"> </w:t>
      </w:r>
    </w:p>
    <w:p w:rsidR="00205448" w:rsidRPr="00A06872" w:rsidRDefault="00F81168" w:rsidP="00F8116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06872">
        <w:rPr>
          <w:rFonts w:ascii="Times New Roman" w:hAnsi="Times New Roman"/>
          <w:sz w:val="28"/>
          <w:szCs w:val="28"/>
        </w:rPr>
        <w:t>«3)</w:t>
      </w:r>
      <w:r w:rsidR="00D33178" w:rsidRPr="00A06872">
        <w:rPr>
          <w:rFonts w:ascii="Times New Roman" w:hAnsi="Times New Roman"/>
          <w:sz w:val="28"/>
          <w:szCs w:val="28"/>
        </w:rPr>
        <w:t>при выявлении признаков преступления</w:t>
      </w:r>
      <w:r w:rsidRPr="00A06872">
        <w:rPr>
          <w:rFonts w:ascii="Times New Roman" w:hAnsi="Times New Roman"/>
          <w:sz w:val="28"/>
          <w:szCs w:val="28"/>
        </w:rPr>
        <w:t xml:space="preserve"> или </w:t>
      </w:r>
      <w:r w:rsidR="00D33178" w:rsidRPr="00A06872">
        <w:rPr>
          <w:rFonts w:ascii="Times New Roman" w:hAnsi="Times New Roman"/>
          <w:sz w:val="28"/>
          <w:szCs w:val="28"/>
        </w:rPr>
        <w:t xml:space="preserve">административного правонарушения </w:t>
      </w:r>
      <w:r w:rsidRPr="00A06872">
        <w:rPr>
          <w:rFonts w:ascii="Times New Roman" w:hAnsi="Times New Roman"/>
          <w:sz w:val="28"/>
          <w:szCs w:val="28"/>
        </w:rPr>
        <w:t>направить соответствующую информацию в государственный орган в соответствии со своей компетенции или при наличии соответствующих полномочий принять меры по привлечению виновных лиц к установленной законом ответственности»</w:t>
      </w:r>
    </w:p>
    <w:p w:rsidR="002F4445" w:rsidRPr="00A06872" w:rsidRDefault="002F4445" w:rsidP="00A06872">
      <w:pPr>
        <w:pStyle w:val="a8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06872">
        <w:rPr>
          <w:rFonts w:ascii="Times New Roman" w:hAnsi="Times New Roman"/>
          <w:sz w:val="28"/>
          <w:szCs w:val="28"/>
        </w:rPr>
        <w:t>Абз</w:t>
      </w:r>
      <w:proofErr w:type="spellEnd"/>
      <w:r w:rsidRPr="00A06872">
        <w:rPr>
          <w:rFonts w:ascii="Times New Roman" w:hAnsi="Times New Roman"/>
          <w:sz w:val="28"/>
          <w:szCs w:val="28"/>
        </w:rPr>
        <w:t>. 2 п. 4.5.5 Положения изложить в следующей редакции:</w:t>
      </w:r>
    </w:p>
    <w:p w:rsidR="002F4445" w:rsidRPr="00A06872" w:rsidRDefault="002F4445" w:rsidP="002F44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872">
        <w:rPr>
          <w:rFonts w:ascii="Times New Roman" w:hAnsi="Times New Roman" w:cs="Times New Roman"/>
          <w:sz w:val="28"/>
          <w:szCs w:val="28"/>
        </w:rPr>
        <w:t xml:space="preserve">«Контролируемое лицо со дня получения данного требования направляет </w:t>
      </w:r>
      <w:proofErr w:type="spellStart"/>
      <w:r w:rsidRPr="00A06872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A06872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в срок, указанный в требовании о предоставлении информации,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A06872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A06872">
        <w:rPr>
          <w:rFonts w:ascii="Times New Roman" w:hAnsi="Times New Roman" w:cs="Times New Roman"/>
          <w:sz w:val="28"/>
          <w:szCs w:val="28"/>
        </w:rPr>
        <w:t xml:space="preserve"> документы»</w:t>
      </w:r>
    </w:p>
    <w:p w:rsidR="00F81168" w:rsidRPr="00A06872" w:rsidRDefault="002F4445" w:rsidP="002F4445">
      <w:pPr>
        <w:pStyle w:val="afa"/>
        <w:spacing w:before="5" w:line="237" w:lineRule="auto"/>
        <w:ind w:right="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6872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244315" w:rsidRPr="00A0687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A06872">
        <w:rPr>
          <w:rFonts w:ascii="Times New Roman" w:hAnsi="Times New Roman"/>
          <w:color w:val="000000" w:themeColor="text1"/>
          <w:sz w:val="28"/>
          <w:szCs w:val="28"/>
        </w:rPr>
        <w:t>3. В</w:t>
      </w:r>
      <w:r w:rsidRPr="00A06872">
        <w:rPr>
          <w:rFonts w:ascii="Times New Roman" w:hAnsi="Times New Roman"/>
          <w:color w:val="000000" w:themeColor="text1"/>
          <w:spacing w:val="11"/>
          <w:sz w:val="28"/>
          <w:szCs w:val="28"/>
        </w:rPr>
        <w:t xml:space="preserve"> </w:t>
      </w:r>
      <w:r w:rsidRPr="00A06872">
        <w:rPr>
          <w:rFonts w:ascii="Times New Roman" w:hAnsi="Times New Roman"/>
          <w:color w:val="000000" w:themeColor="text1"/>
          <w:sz w:val="28"/>
          <w:szCs w:val="28"/>
        </w:rPr>
        <w:t>пункте</w:t>
      </w:r>
      <w:r w:rsidRPr="00A06872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A06872">
        <w:rPr>
          <w:rFonts w:ascii="Times New Roman" w:hAnsi="Times New Roman"/>
          <w:color w:val="000000" w:themeColor="text1"/>
          <w:sz w:val="28"/>
          <w:szCs w:val="28"/>
        </w:rPr>
        <w:t>5.6.</w:t>
      </w:r>
      <w:r w:rsidRPr="00A06872">
        <w:rPr>
          <w:rFonts w:ascii="Times New Roman" w:hAnsi="Times New Roman"/>
          <w:color w:val="000000" w:themeColor="text1"/>
          <w:spacing w:val="21"/>
          <w:sz w:val="28"/>
          <w:szCs w:val="28"/>
        </w:rPr>
        <w:t xml:space="preserve"> </w:t>
      </w:r>
      <w:r w:rsidRPr="00A06872">
        <w:rPr>
          <w:rFonts w:ascii="Times New Roman" w:hAnsi="Times New Roman"/>
          <w:color w:val="000000" w:themeColor="text1"/>
          <w:sz w:val="28"/>
          <w:szCs w:val="28"/>
        </w:rPr>
        <w:t>Положения</w:t>
      </w:r>
      <w:r w:rsidRPr="00A06872">
        <w:rPr>
          <w:rFonts w:ascii="Times New Roman" w:hAnsi="Times New Roman"/>
          <w:color w:val="000000" w:themeColor="text1"/>
          <w:spacing w:val="46"/>
          <w:sz w:val="28"/>
          <w:szCs w:val="28"/>
        </w:rPr>
        <w:t xml:space="preserve"> </w:t>
      </w:r>
      <w:r w:rsidRPr="00A06872">
        <w:rPr>
          <w:rFonts w:ascii="Times New Roman" w:hAnsi="Times New Roman"/>
          <w:color w:val="000000" w:themeColor="text1"/>
          <w:sz w:val="28"/>
          <w:szCs w:val="28"/>
        </w:rPr>
        <w:t>слова</w:t>
      </w:r>
      <w:r w:rsidRPr="00A06872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A06872">
        <w:rPr>
          <w:rFonts w:ascii="Times New Roman" w:hAnsi="Times New Roman"/>
          <w:color w:val="000000" w:themeColor="text1"/>
          <w:sz w:val="28"/>
          <w:szCs w:val="28"/>
        </w:rPr>
        <w:t>«полностью</w:t>
      </w:r>
      <w:r w:rsidRPr="00A06872">
        <w:rPr>
          <w:rFonts w:ascii="Times New Roman" w:hAnsi="Times New Roman"/>
          <w:color w:val="000000" w:themeColor="text1"/>
          <w:spacing w:val="51"/>
          <w:sz w:val="28"/>
          <w:szCs w:val="28"/>
        </w:rPr>
        <w:t xml:space="preserve"> </w:t>
      </w:r>
      <w:r w:rsidRPr="00A0687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Pr="00A06872">
        <w:rPr>
          <w:rFonts w:ascii="Times New Roman" w:hAnsi="Times New Roman"/>
          <w:color w:val="000000" w:themeColor="text1"/>
          <w:spacing w:val="31"/>
          <w:sz w:val="28"/>
          <w:szCs w:val="28"/>
        </w:rPr>
        <w:t xml:space="preserve"> </w:t>
      </w:r>
      <w:r w:rsidRPr="00A06872">
        <w:rPr>
          <w:rFonts w:ascii="Times New Roman" w:hAnsi="Times New Roman"/>
          <w:color w:val="000000" w:themeColor="text1"/>
          <w:sz w:val="28"/>
          <w:szCs w:val="28"/>
        </w:rPr>
        <w:t>частично»</w:t>
      </w:r>
      <w:r w:rsidRPr="00A06872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A06872">
        <w:rPr>
          <w:rFonts w:ascii="Times New Roman" w:hAnsi="Times New Roman"/>
          <w:color w:val="000000" w:themeColor="text1"/>
          <w:sz w:val="28"/>
          <w:szCs w:val="28"/>
        </w:rPr>
        <w:t>исключить.</w:t>
      </w:r>
    </w:p>
    <w:p w:rsidR="00D1555A" w:rsidRPr="00A06872" w:rsidRDefault="00A06872" w:rsidP="00A06872">
      <w:pPr>
        <w:pStyle w:val="a8"/>
        <w:tabs>
          <w:tab w:val="left" w:pos="1552"/>
        </w:tabs>
        <w:autoSpaceDE w:val="0"/>
        <w:autoSpaceDN w:val="0"/>
        <w:ind w:left="329" w:right="306" w:firstLine="851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6872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1555A" w:rsidRPr="00A06872">
        <w:rPr>
          <w:rFonts w:ascii="Times New Roman" w:hAnsi="Times New Roman"/>
          <w:sz w:val="28"/>
          <w:szCs w:val="28"/>
        </w:rPr>
        <w:t>2.</w:t>
      </w:r>
      <w:r w:rsidR="00D1555A" w:rsidRPr="00A06872">
        <w:rPr>
          <w:rFonts w:ascii="Times New Roman" w:hAnsi="Times New Roman"/>
          <w:color w:val="000000" w:themeColor="text1"/>
          <w:sz w:val="28"/>
          <w:szCs w:val="28"/>
        </w:rPr>
        <w:t>Настоящее</w:t>
      </w:r>
      <w:r w:rsidR="00D1555A" w:rsidRPr="00A0687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D1555A" w:rsidRPr="00A0687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D1555A" w:rsidRPr="00A0687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D1555A" w:rsidRPr="00A06872">
        <w:rPr>
          <w:rFonts w:ascii="Times New Roman" w:hAnsi="Times New Roman"/>
          <w:color w:val="000000" w:themeColor="text1"/>
          <w:sz w:val="28"/>
          <w:szCs w:val="28"/>
        </w:rPr>
        <w:t>подлежит</w:t>
      </w:r>
      <w:r w:rsidR="00D1555A" w:rsidRPr="00A0687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D1555A" w:rsidRPr="00A06872">
        <w:rPr>
          <w:rFonts w:ascii="Times New Roman" w:hAnsi="Times New Roman"/>
          <w:color w:val="000000" w:themeColor="text1"/>
          <w:sz w:val="28"/>
          <w:szCs w:val="28"/>
        </w:rPr>
        <w:t>официальному</w:t>
      </w:r>
      <w:r w:rsidR="00D1555A" w:rsidRPr="00A0687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D1555A" w:rsidRPr="00A06872">
        <w:rPr>
          <w:rFonts w:ascii="Times New Roman" w:hAnsi="Times New Roman"/>
          <w:color w:val="000000" w:themeColor="text1"/>
          <w:sz w:val="28"/>
          <w:szCs w:val="28"/>
        </w:rPr>
        <w:t>опубликованию</w:t>
      </w:r>
      <w:r w:rsidR="00D1555A" w:rsidRPr="00A0687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D1555A" w:rsidRPr="00A0687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1555A" w:rsidRPr="00A0687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D1555A" w:rsidRPr="00A06872">
        <w:rPr>
          <w:rFonts w:ascii="Times New Roman" w:hAnsi="Times New Roman"/>
          <w:color w:val="000000" w:themeColor="text1"/>
          <w:sz w:val="28"/>
          <w:szCs w:val="28"/>
        </w:rPr>
        <w:t>размещению</w:t>
      </w:r>
      <w:r w:rsidR="00D1555A" w:rsidRPr="00A0687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D1555A" w:rsidRPr="00A0687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D1555A" w:rsidRPr="00A0687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D1555A" w:rsidRPr="00A06872">
        <w:rPr>
          <w:rFonts w:ascii="Times New Roman" w:hAnsi="Times New Roman"/>
          <w:color w:val="000000" w:themeColor="text1"/>
          <w:sz w:val="28"/>
          <w:szCs w:val="28"/>
        </w:rPr>
        <w:t>сети</w:t>
      </w:r>
      <w:r w:rsidR="00D1555A" w:rsidRPr="00A0687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D1555A" w:rsidRPr="00A06872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="00D1555A" w:rsidRPr="00A0687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D1555A" w:rsidRPr="00A0687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D1555A" w:rsidRPr="00A0687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D1555A" w:rsidRPr="00A06872">
        <w:rPr>
          <w:rFonts w:ascii="Times New Roman" w:hAnsi="Times New Roman"/>
          <w:color w:val="000000" w:themeColor="text1"/>
          <w:sz w:val="28"/>
          <w:szCs w:val="28"/>
        </w:rPr>
        <w:t>официальном</w:t>
      </w:r>
      <w:r w:rsidR="00D1555A" w:rsidRPr="00A0687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D1555A" w:rsidRPr="00A06872">
        <w:rPr>
          <w:rFonts w:ascii="Times New Roman" w:hAnsi="Times New Roman"/>
          <w:color w:val="000000" w:themeColor="text1"/>
          <w:sz w:val="28"/>
          <w:szCs w:val="28"/>
        </w:rPr>
        <w:t>сайте</w:t>
      </w:r>
      <w:r w:rsidR="00D1555A" w:rsidRPr="00A0687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D1555A" w:rsidRPr="00A0687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D1555A" w:rsidRPr="00A0687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D1555A" w:rsidRPr="00A06872">
        <w:rPr>
          <w:rFonts w:ascii="Times New Roman" w:hAnsi="Times New Roman"/>
          <w:color w:val="000000" w:themeColor="text1"/>
          <w:sz w:val="28"/>
          <w:szCs w:val="28"/>
        </w:rPr>
        <w:t>городского</w:t>
      </w:r>
      <w:r w:rsidR="00D1555A" w:rsidRPr="00A0687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D1555A" w:rsidRPr="00A0687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D1555A" w:rsidRPr="00A06872">
        <w:rPr>
          <w:rFonts w:ascii="Times New Roman" w:hAnsi="Times New Roman"/>
          <w:color w:val="000000" w:themeColor="text1"/>
          <w:spacing w:val="40"/>
          <w:sz w:val="28"/>
          <w:szCs w:val="28"/>
        </w:rPr>
        <w:t xml:space="preserve"> </w:t>
      </w:r>
      <w:r w:rsidR="00D1555A" w:rsidRPr="00A06872">
        <w:rPr>
          <w:rFonts w:ascii="Times New Roman" w:hAnsi="Times New Roman"/>
          <w:color w:val="000000" w:themeColor="text1"/>
          <w:sz w:val="28"/>
          <w:szCs w:val="28"/>
        </w:rPr>
        <w:t>Петров</w:t>
      </w:r>
      <w:r w:rsidR="00D1555A" w:rsidRPr="00A06872">
        <w:rPr>
          <w:rFonts w:ascii="Times New Roman" w:hAnsi="Times New Roman"/>
          <w:color w:val="000000" w:themeColor="text1"/>
          <w:spacing w:val="17"/>
          <w:sz w:val="28"/>
          <w:szCs w:val="28"/>
        </w:rPr>
        <w:t xml:space="preserve"> </w:t>
      </w:r>
      <w:r w:rsidR="00D1555A" w:rsidRPr="00A06872">
        <w:rPr>
          <w:rFonts w:ascii="Times New Roman" w:hAnsi="Times New Roman"/>
          <w:color w:val="000000" w:themeColor="text1"/>
          <w:sz w:val="28"/>
          <w:szCs w:val="28"/>
        </w:rPr>
        <w:t>Вал.</w:t>
      </w:r>
    </w:p>
    <w:p w:rsidR="000E7BBF" w:rsidRPr="00A06872" w:rsidRDefault="000E7BBF" w:rsidP="00205448">
      <w:pPr>
        <w:autoSpaceDE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0E7BBF" w:rsidRPr="00A06872" w:rsidRDefault="000E7BBF" w:rsidP="000E7BBF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205448" w:rsidRPr="00A06872" w:rsidRDefault="002F4445" w:rsidP="00205448">
      <w:pPr>
        <w:pStyle w:val="ConsPlusNormal"/>
        <w:ind w:firstLine="0"/>
        <w:outlineLvl w:val="0"/>
        <w:rPr>
          <w:b/>
          <w:sz w:val="28"/>
          <w:szCs w:val="28"/>
        </w:rPr>
      </w:pPr>
      <w:r w:rsidRPr="00A06872">
        <w:rPr>
          <w:b/>
          <w:sz w:val="28"/>
          <w:szCs w:val="28"/>
        </w:rPr>
        <w:t>Глава</w:t>
      </w:r>
      <w:r w:rsidR="00205448" w:rsidRPr="00A06872">
        <w:rPr>
          <w:b/>
          <w:sz w:val="28"/>
          <w:szCs w:val="28"/>
        </w:rPr>
        <w:t xml:space="preserve"> городского </w:t>
      </w:r>
    </w:p>
    <w:p w:rsidR="00205448" w:rsidRPr="00A06872" w:rsidRDefault="00205448" w:rsidP="00205448">
      <w:pPr>
        <w:pStyle w:val="ConsPlusNormal"/>
        <w:ind w:firstLine="0"/>
        <w:outlineLvl w:val="0"/>
        <w:rPr>
          <w:b/>
          <w:sz w:val="28"/>
          <w:szCs w:val="28"/>
        </w:rPr>
      </w:pPr>
      <w:r w:rsidRPr="00A06872">
        <w:rPr>
          <w:b/>
          <w:sz w:val="28"/>
          <w:szCs w:val="28"/>
        </w:rPr>
        <w:t xml:space="preserve">поселения Петров Вал                               </w:t>
      </w:r>
      <w:r w:rsidR="00CC12EB" w:rsidRPr="00A06872">
        <w:rPr>
          <w:b/>
          <w:sz w:val="28"/>
          <w:szCs w:val="28"/>
        </w:rPr>
        <w:t xml:space="preserve">                </w:t>
      </w:r>
      <w:r w:rsidR="00CC12EB" w:rsidRPr="00A06872">
        <w:rPr>
          <w:b/>
          <w:sz w:val="28"/>
          <w:szCs w:val="28"/>
        </w:rPr>
        <w:tab/>
        <w:t>В. В. Карпов</w:t>
      </w:r>
    </w:p>
    <w:p w:rsidR="00205448" w:rsidRPr="00A06872" w:rsidRDefault="00205448" w:rsidP="00205448">
      <w:pPr>
        <w:pStyle w:val="ConsPlusNormal"/>
        <w:ind w:firstLine="0"/>
        <w:outlineLvl w:val="0"/>
        <w:rPr>
          <w:b/>
          <w:sz w:val="28"/>
          <w:szCs w:val="28"/>
        </w:rPr>
      </w:pPr>
    </w:p>
    <w:p w:rsidR="00205448" w:rsidRPr="00A06872" w:rsidRDefault="00205448" w:rsidP="00205448">
      <w:pPr>
        <w:pStyle w:val="ConsPlusNormal"/>
        <w:ind w:firstLine="0"/>
        <w:outlineLvl w:val="0"/>
        <w:rPr>
          <w:b/>
          <w:sz w:val="28"/>
          <w:szCs w:val="28"/>
        </w:rPr>
      </w:pPr>
      <w:r w:rsidRPr="00A06872">
        <w:rPr>
          <w:b/>
          <w:sz w:val="28"/>
          <w:szCs w:val="28"/>
        </w:rPr>
        <w:t>Председатель городского Совета</w:t>
      </w:r>
    </w:p>
    <w:p w:rsidR="000E7BBF" w:rsidRPr="00A06872" w:rsidRDefault="00205448" w:rsidP="00205448">
      <w:pPr>
        <w:pStyle w:val="ConsPlusNormal"/>
        <w:ind w:firstLine="0"/>
        <w:outlineLvl w:val="0"/>
        <w:rPr>
          <w:b/>
          <w:sz w:val="28"/>
          <w:szCs w:val="28"/>
        </w:rPr>
      </w:pPr>
      <w:r w:rsidRPr="00A06872">
        <w:rPr>
          <w:b/>
          <w:sz w:val="28"/>
          <w:szCs w:val="28"/>
        </w:rPr>
        <w:t xml:space="preserve">поселения Петров Вал                                   </w:t>
      </w:r>
      <w:r w:rsidRPr="00A06872">
        <w:rPr>
          <w:b/>
          <w:sz w:val="28"/>
          <w:szCs w:val="28"/>
        </w:rPr>
        <w:tab/>
      </w:r>
      <w:r w:rsidRPr="00A06872">
        <w:rPr>
          <w:b/>
          <w:sz w:val="28"/>
          <w:szCs w:val="28"/>
        </w:rPr>
        <w:tab/>
      </w:r>
      <w:r w:rsidR="002F4445" w:rsidRPr="00A06872">
        <w:rPr>
          <w:b/>
          <w:sz w:val="28"/>
          <w:szCs w:val="28"/>
        </w:rPr>
        <w:t>И.В.Дмитриева</w:t>
      </w:r>
    </w:p>
    <w:p w:rsidR="00244315" w:rsidRPr="00A06872" w:rsidRDefault="00244315" w:rsidP="000E7BBF">
      <w:pPr>
        <w:widowControl/>
        <w:rPr>
          <w:rFonts w:cs="Arial"/>
          <w:sz w:val="28"/>
          <w:szCs w:val="28"/>
        </w:rPr>
      </w:pPr>
    </w:p>
    <w:p w:rsidR="000E7BBF" w:rsidRPr="00BA577A" w:rsidRDefault="000E7BBF" w:rsidP="000E7BBF">
      <w:pPr>
        <w:widowControl/>
        <w:rPr>
          <w:rFonts w:cs="Arial"/>
          <w:sz w:val="24"/>
          <w:szCs w:val="24"/>
        </w:rPr>
      </w:pPr>
      <w:r w:rsidRPr="00A06872">
        <w:rPr>
          <w:rFonts w:cs="Arial"/>
          <w:sz w:val="28"/>
          <w:szCs w:val="28"/>
        </w:rPr>
        <w:br w:type="page"/>
      </w:r>
    </w:p>
    <w:sectPr w:rsidR="000E7BBF" w:rsidRPr="00BA577A" w:rsidSect="00D33178">
      <w:pgSz w:w="11906" w:h="16838"/>
      <w:pgMar w:top="1134" w:right="1276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953" w:rsidRDefault="007C7953" w:rsidP="000E7BBF">
      <w:r>
        <w:separator/>
      </w:r>
    </w:p>
  </w:endnote>
  <w:endnote w:type="continuationSeparator" w:id="0">
    <w:p w:rsidR="007C7953" w:rsidRDefault="007C7953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953" w:rsidRDefault="007C7953" w:rsidP="000E7BBF">
      <w:r>
        <w:separator/>
      </w:r>
    </w:p>
  </w:footnote>
  <w:footnote w:type="continuationSeparator" w:id="0">
    <w:p w:rsidR="007C7953" w:rsidRDefault="007C7953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DA658E5"/>
    <w:multiLevelType w:val="hybridMultilevel"/>
    <w:tmpl w:val="1826F15A"/>
    <w:lvl w:ilvl="0" w:tplc="BB240D84">
      <w:start w:val="1"/>
      <w:numFmt w:val="decimal"/>
      <w:lvlText w:val="%1."/>
      <w:lvlJc w:val="left"/>
      <w:pPr>
        <w:ind w:left="327" w:hanging="712"/>
        <w:jc w:val="right"/>
      </w:pPr>
      <w:rPr>
        <w:rFonts w:hint="default"/>
        <w:w w:val="97"/>
        <w:lang w:val="ru-RU" w:eastAsia="en-US" w:bidi="ar-SA"/>
      </w:rPr>
    </w:lvl>
    <w:lvl w:ilvl="1" w:tplc="C224943A">
      <w:numFmt w:val="bullet"/>
      <w:lvlText w:val="•"/>
      <w:lvlJc w:val="left"/>
      <w:pPr>
        <w:ind w:left="1342" w:hanging="712"/>
      </w:pPr>
      <w:rPr>
        <w:rFonts w:hint="default"/>
        <w:lang w:val="ru-RU" w:eastAsia="en-US" w:bidi="ar-SA"/>
      </w:rPr>
    </w:lvl>
    <w:lvl w:ilvl="2" w:tplc="06A89E18">
      <w:numFmt w:val="bullet"/>
      <w:lvlText w:val="•"/>
      <w:lvlJc w:val="left"/>
      <w:pPr>
        <w:ind w:left="2364" w:hanging="712"/>
      </w:pPr>
      <w:rPr>
        <w:rFonts w:hint="default"/>
        <w:lang w:val="ru-RU" w:eastAsia="en-US" w:bidi="ar-SA"/>
      </w:rPr>
    </w:lvl>
    <w:lvl w:ilvl="3" w:tplc="97DC78EC">
      <w:numFmt w:val="bullet"/>
      <w:lvlText w:val="•"/>
      <w:lvlJc w:val="left"/>
      <w:pPr>
        <w:ind w:left="3386" w:hanging="712"/>
      </w:pPr>
      <w:rPr>
        <w:rFonts w:hint="default"/>
        <w:lang w:val="ru-RU" w:eastAsia="en-US" w:bidi="ar-SA"/>
      </w:rPr>
    </w:lvl>
    <w:lvl w:ilvl="4" w:tplc="6E6A3982">
      <w:numFmt w:val="bullet"/>
      <w:lvlText w:val="•"/>
      <w:lvlJc w:val="left"/>
      <w:pPr>
        <w:ind w:left="4408" w:hanging="712"/>
      </w:pPr>
      <w:rPr>
        <w:rFonts w:hint="default"/>
        <w:lang w:val="ru-RU" w:eastAsia="en-US" w:bidi="ar-SA"/>
      </w:rPr>
    </w:lvl>
    <w:lvl w:ilvl="5" w:tplc="9D3A680A">
      <w:numFmt w:val="bullet"/>
      <w:lvlText w:val="•"/>
      <w:lvlJc w:val="left"/>
      <w:pPr>
        <w:ind w:left="5430" w:hanging="712"/>
      </w:pPr>
      <w:rPr>
        <w:rFonts w:hint="default"/>
        <w:lang w:val="ru-RU" w:eastAsia="en-US" w:bidi="ar-SA"/>
      </w:rPr>
    </w:lvl>
    <w:lvl w:ilvl="6" w:tplc="D1E83F78">
      <w:numFmt w:val="bullet"/>
      <w:lvlText w:val="•"/>
      <w:lvlJc w:val="left"/>
      <w:pPr>
        <w:ind w:left="6452" w:hanging="712"/>
      </w:pPr>
      <w:rPr>
        <w:rFonts w:hint="default"/>
        <w:lang w:val="ru-RU" w:eastAsia="en-US" w:bidi="ar-SA"/>
      </w:rPr>
    </w:lvl>
    <w:lvl w:ilvl="7" w:tplc="2878EF12">
      <w:numFmt w:val="bullet"/>
      <w:lvlText w:val="•"/>
      <w:lvlJc w:val="left"/>
      <w:pPr>
        <w:ind w:left="7474" w:hanging="712"/>
      </w:pPr>
      <w:rPr>
        <w:rFonts w:hint="default"/>
        <w:lang w:val="ru-RU" w:eastAsia="en-US" w:bidi="ar-SA"/>
      </w:rPr>
    </w:lvl>
    <w:lvl w:ilvl="8" w:tplc="153E45DA">
      <w:numFmt w:val="bullet"/>
      <w:lvlText w:val="•"/>
      <w:lvlJc w:val="left"/>
      <w:pPr>
        <w:ind w:left="8496" w:hanging="712"/>
      </w:pPr>
      <w:rPr>
        <w:rFonts w:hint="default"/>
        <w:lang w:val="ru-RU" w:eastAsia="en-US" w:bidi="ar-SA"/>
      </w:rPr>
    </w:lvl>
  </w:abstractNum>
  <w:abstractNum w:abstractNumId="2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A9E1F58"/>
    <w:multiLevelType w:val="multilevel"/>
    <w:tmpl w:val="43FED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4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C303D62"/>
    <w:multiLevelType w:val="hybridMultilevel"/>
    <w:tmpl w:val="1826F15A"/>
    <w:lvl w:ilvl="0" w:tplc="BB240D84">
      <w:start w:val="1"/>
      <w:numFmt w:val="decimal"/>
      <w:lvlText w:val="%1."/>
      <w:lvlJc w:val="left"/>
      <w:pPr>
        <w:ind w:left="327" w:hanging="712"/>
        <w:jc w:val="right"/>
      </w:pPr>
      <w:rPr>
        <w:rFonts w:hint="default"/>
        <w:w w:val="97"/>
        <w:lang w:val="ru-RU" w:eastAsia="en-US" w:bidi="ar-SA"/>
      </w:rPr>
    </w:lvl>
    <w:lvl w:ilvl="1" w:tplc="C224943A">
      <w:numFmt w:val="bullet"/>
      <w:lvlText w:val="•"/>
      <w:lvlJc w:val="left"/>
      <w:pPr>
        <w:ind w:left="1342" w:hanging="712"/>
      </w:pPr>
      <w:rPr>
        <w:rFonts w:hint="default"/>
        <w:lang w:val="ru-RU" w:eastAsia="en-US" w:bidi="ar-SA"/>
      </w:rPr>
    </w:lvl>
    <w:lvl w:ilvl="2" w:tplc="06A89E18">
      <w:numFmt w:val="bullet"/>
      <w:lvlText w:val="•"/>
      <w:lvlJc w:val="left"/>
      <w:pPr>
        <w:ind w:left="2364" w:hanging="712"/>
      </w:pPr>
      <w:rPr>
        <w:rFonts w:hint="default"/>
        <w:lang w:val="ru-RU" w:eastAsia="en-US" w:bidi="ar-SA"/>
      </w:rPr>
    </w:lvl>
    <w:lvl w:ilvl="3" w:tplc="97DC78EC">
      <w:numFmt w:val="bullet"/>
      <w:lvlText w:val="•"/>
      <w:lvlJc w:val="left"/>
      <w:pPr>
        <w:ind w:left="3386" w:hanging="712"/>
      </w:pPr>
      <w:rPr>
        <w:rFonts w:hint="default"/>
        <w:lang w:val="ru-RU" w:eastAsia="en-US" w:bidi="ar-SA"/>
      </w:rPr>
    </w:lvl>
    <w:lvl w:ilvl="4" w:tplc="6E6A3982">
      <w:numFmt w:val="bullet"/>
      <w:lvlText w:val="•"/>
      <w:lvlJc w:val="left"/>
      <w:pPr>
        <w:ind w:left="4408" w:hanging="712"/>
      </w:pPr>
      <w:rPr>
        <w:rFonts w:hint="default"/>
        <w:lang w:val="ru-RU" w:eastAsia="en-US" w:bidi="ar-SA"/>
      </w:rPr>
    </w:lvl>
    <w:lvl w:ilvl="5" w:tplc="9D3A680A">
      <w:numFmt w:val="bullet"/>
      <w:lvlText w:val="•"/>
      <w:lvlJc w:val="left"/>
      <w:pPr>
        <w:ind w:left="5430" w:hanging="712"/>
      </w:pPr>
      <w:rPr>
        <w:rFonts w:hint="default"/>
        <w:lang w:val="ru-RU" w:eastAsia="en-US" w:bidi="ar-SA"/>
      </w:rPr>
    </w:lvl>
    <w:lvl w:ilvl="6" w:tplc="D1E83F78">
      <w:numFmt w:val="bullet"/>
      <w:lvlText w:val="•"/>
      <w:lvlJc w:val="left"/>
      <w:pPr>
        <w:ind w:left="6452" w:hanging="712"/>
      </w:pPr>
      <w:rPr>
        <w:rFonts w:hint="default"/>
        <w:lang w:val="ru-RU" w:eastAsia="en-US" w:bidi="ar-SA"/>
      </w:rPr>
    </w:lvl>
    <w:lvl w:ilvl="7" w:tplc="2878EF12">
      <w:numFmt w:val="bullet"/>
      <w:lvlText w:val="•"/>
      <w:lvlJc w:val="left"/>
      <w:pPr>
        <w:ind w:left="7474" w:hanging="712"/>
      </w:pPr>
      <w:rPr>
        <w:rFonts w:hint="default"/>
        <w:lang w:val="ru-RU" w:eastAsia="en-US" w:bidi="ar-SA"/>
      </w:rPr>
    </w:lvl>
    <w:lvl w:ilvl="8" w:tplc="153E45DA">
      <w:numFmt w:val="bullet"/>
      <w:lvlText w:val="•"/>
      <w:lvlJc w:val="left"/>
      <w:pPr>
        <w:ind w:left="8496" w:hanging="71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5F"/>
    <w:rsid w:val="000176AB"/>
    <w:rsid w:val="00030B2D"/>
    <w:rsid w:val="0004178C"/>
    <w:rsid w:val="00073005"/>
    <w:rsid w:val="000D08DF"/>
    <w:rsid w:val="000D09E5"/>
    <w:rsid w:val="000E7BBF"/>
    <w:rsid w:val="00156FED"/>
    <w:rsid w:val="001A221E"/>
    <w:rsid w:val="001B47B6"/>
    <w:rsid w:val="00205448"/>
    <w:rsid w:val="00241D52"/>
    <w:rsid w:val="00242BBB"/>
    <w:rsid w:val="00244315"/>
    <w:rsid w:val="00247B87"/>
    <w:rsid w:val="00284EC2"/>
    <w:rsid w:val="002C4CF1"/>
    <w:rsid w:val="002D2FB2"/>
    <w:rsid w:val="002D559A"/>
    <w:rsid w:val="002F4445"/>
    <w:rsid w:val="00335A2A"/>
    <w:rsid w:val="003509A4"/>
    <w:rsid w:val="00381F21"/>
    <w:rsid w:val="003C2005"/>
    <w:rsid w:val="003E666D"/>
    <w:rsid w:val="00411A4A"/>
    <w:rsid w:val="004320CB"/>
    <w:rsid w:val="00447252"/>
    <w:rsid w:val="00477305"/>
    <w:rsid w:val="004D107F"/>
    <w:rsid w:val="004E01AD"/>
    <w:rsid w:val="0051188D"/>
    <w:rsid w:val="00591AB7"/>
    <w:rsid w:val="005A6752"/>
    <w:rsid w:val="00625F54"/>
    <w:rsid w:val="00641DD0"/>
    <w:rsid w:val="0067760F"/>
    <w:rsid w:val="006A4650"/>
    <w:rsid w:val="006B4F42"/>
    <w:rsid w:val="00707B35"/>
    <w:rsid w:val="00721BB4"/>
    <w:rsid w:val="00733FF8"/>
    <w:rsid w:val="00775DA7"/>
    <w:rsid w:val="00787C5D"/>
    <w:rsid w:val="007A03C9"/>
    <w:rsid w:val="007A7AA9"/>
    <w:rsid w:val="007B0E7C"/>
    <w:rsid w:val="007B185F"/>
    <w:rsid w:val="007C7953"/>
    <w:rsid w:val="007D5AD9"/>
    <w:rsid w:val="00834295"/>
    <w:rsid w:val="0084171D"/>
    <w:rsid w:val="00853701"/>
    <w:rsid w:val="008775CC"/>
    <w:rsid w:val="008E79FB"/>
    <w:rsid w:val="008F42E1"/>
    <w:rsid w:val="00901FAC"/>
    <w:rsid w:val="0099433E"/>
    <w:rsid w:val="009B54C4"/>
    <w:rsid w:val="009E1810"/>
    <w:rsid w:val="00A06872"/>
    <w:rsid w:val="00A14EC0"/>
    <w:rsid w:val="00A15315"/>
    <w:rsid w:val="00A4142A"/>
    <w:rsid w:val="00A64A6B"/>
    <w:rsid w:val="00A930C9"/>
    <w:rsid w:val="00B11DFF"/>
    <w:rsid w:val="00B33824"/>
    <w:rsid w:val="00B6737D"/>
    <w:rsid w:val="00B75C5C"/>
    <w:rsid w:val="00BA577A"/>
    <w:rsid w:val="00C06AC1"/>
    <w:rsid w:val="00C70753"/>
    <w:rsid w:val="00CC12EB"/>
    <w:rsid w:val="00CD2977"/>
    <w:rsid w:val="00CD3E8B"/>
    <w:rsid w:val="00CE7007"/>
    <w:rsid w:val="00D03202"/>
    <w:rsid w:val="00D1555A"/>
    <w:rsid w:val="00D33178"/>
    <w:rsid w:val="00D46E9C"/>
    <w:rsid w:val="00D51060"/>
    <w:rsid w:val="00D51165"/>
    <w:rsid w:val="00DC3C44"/>
    <w:rsid w:val="00DD2021"/>
    <w:rsid w:val="00DE67CE"/>
    <w:rsid w:val="00DE739C"/>
    <w:rsid w:val="00E47230"/>
    <w:rsid w:val="00E61426"/>
    <w:rsid w:val="00EA66DF"/>
    <w:rsid w:val="00EB3507"/>
    <w:rsid w:val="00EB7F3D"/>
    <w:rsid w:val="00F81168"/>
    <w:rsid w:val="00FA3666"/>
    <w:rsid w:val="00FE6A3B"/>
    <w:rsid w:val="00FF0383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D6F62-392F-430A-9F57-685CF865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1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unhideWhenUsed/>
    <w:rsid w:val="002F4445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F4445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5E2F-F7A5-4ACC-84EC-78A33868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HP</cp:lastModifiedBy>
  <cp:revision>2</cp:revision>
  <dcterms:created xsi:type="dcterms:W3CDTF">2023-07-06T11:00:00Z</dcterms:created>
  <dcterms:modified xsi:type="dcterms:W3CDTF">2023-07-06T11:00:00Z</dcterms:modified>
</cp:coreProperties>
</file>