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98CD" w14:textId="72EF80EF" w:rsidR="00B8219B" w:rsidRPr="00B8219B" w:rsidRDefault="00B8219B" w:rsidP="00B821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8219B">
        <w:rPr>
          <w:rFonts w:ascii="Times New Roman" w:hAnsi="Times New Roman" w:cs="Times New Roman"/>
          <w:sz w:val="26"/>
          <w:szCs w:val="26"/>
        </w:rPr>
        <w:t>ПАМЯТКА!</w:t>
      </w:r>
    </w:p>
    <w:p w14:paraId="36452334" w14:textId="3CA7A440" w:rsidR="00B8219B" w:rsidRDefault="00B8219B" w:rsidP="00B821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8219B">
        <w:rPr>
          <w:rFonts w:ascii="Times New Roman" w:hAnsi="Times New Roman" w:cs="Times New Roman"/>
          <w:sz w:val="26"/>
          <w:szCs w:val="26"/>
        </w:rPr>
        <w:t>Пожарная безопасность в зимний период</w:t>
      </w:r>
    </w:p>
    <w:p w14:paraId="3ACE5335" w14:textId="77777777" w:rsidR="00B8219B" w:rsidRDefault="00B8219B" w:rsidP="00532E2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D5E60C" w14:textId="3584982A" w:rsidR="00532E29" w:rsidRDefault="00532E29" w:rsidP="00532E29">
      <w:pPr>
        <w:jc w:val="center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>Уважаемые жители!</w:t>
      </w:r>
    </w:p>
    <w:p w14:paraId="358F3AA9" w14:textId="485B7CF7" w:rsidR="00532E29" w:rsidRPr="00532E29" w:rsidRDefault="00532E29" w:rsidP="00532E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Будьте бдительны при обращении с огнем, эксплуатации электронагревательных и газовых приборов в зимний пожароопасный период и соблюдайте меры пожарной безопасности как на производстве, так и в быту!          </w:t>
      </w:r>
    </w:p>
    <w:p w14:paraId="4C4F8873" w14:textId="77777777" w:rsidR="00532E29" w:rsidRDefault="00532E29" w:rsidP="00532E29">
      <w:pPr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При эксплуатации действующих электроустановок запрещается: </w:t>
      </w:r>
    </w:p>
    <w:p w14:paraId="1BC6011A" w14:textId="77777777" w:rsidR="00532E29" w:rsidRDefault="00532E29" w:rsidP="00532E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использовать приемники электрической энергии (электроприемники)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 </w:t>
      </w:r>
    </w:p>
    <w:p w14:paraId="42AD98C0" w14:textId="77777777" w:rsidR="00532E29" w:rsidRDefault="00532E29" w:rsidP="00532E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пользоваться поврежденными розетками, рубильниками, другими </w:t>
      </w:r>
      <w:proofErr w:type="spellStart"/>
      <w:r w:rsidRPr="00532E29">
        <w:rPr>
          <w:rFonts w:ascii="Times New Roman" w:hAnsi="Times New Roman" w:cs="Times New Roman"/>
          <w:sz w:val="26"/>
          <w:szCs w:val="26"/>
        </w:rPr>
        <w:t>электроустановочными</w:t>
      </w:r>
      <w:proofErr w:type="spellEnd"/>
      <w:r w:rsidRPr="00532E29">
        <w:rPr>
          <w:rFonts w:ascii="Times New Roman" w:hAnsi="Times New Roman" w:cs="Times New Roman"/>
          <w:sz w:val="26"/>
          <w:szCs w:val="26"/>
        </w:rPr>
        <w:t xml:space="preserve"> изделиями; </w:t>
      </w:r>
    </w:p>
    <w:p w14:paraId="07936730" w14:textId="067B397E" w:rsidR="00532E29" w:rsidRDefault="00532E29" w:rsidP="00532E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 </w:t>
      </w:r>
    </w:p>
    <w:p w14:paraId="5D431227" w14:textId="77777777" w:rsidR="00532E29" w:rsidRDefault="00532E29" w:rsidP="00532E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 </w:t>
      </w:r>
    </w:p>
    <w:p w14:paraId="0A3B308B" w14:textId="77777777" w:rsidR="00532E29" w:rsidRDefault="00532E29" w:rsidP="00532E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применять нестандартные (самодельные) электронагревательные приборы, использовать некалиброванные, плавкие вставки или другие самодельные аппараты защиты от перегрузки и короткого замыкания; </w:t>
      </w:r>
    </w:p>
    <w:p w14:paraId="25FE21E0" w14:textId="71B6BB45" w:rsidR="00532E29" w:rsidRPr="00532E29" w:rsidRDefault="00532E29" w:rsidP="00532E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размещать (складировать) у электрощитов, электродвигателей и пусковой аппаратуры горючие (в том числе легковоспламеняющиеся) вещества и материалы. </w:t>
      </w:r>
    </w:p>
    <w:p w14:paraId="216651D0" w14:textId="1B4AF169" w:rsidR="00532E29" w:rsidRPr="00532E29" w:rsidRDefault="00532E29" w:rsidP="00532E2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Запрещается эксплуатация электронагревательных приборов при отсутствии или неисправности терморегуляторов, предусмотренных конструкцией. </w:t>
      </w:r>
    </w:p>
    <w:p w14:paraId="05AF46BD" w14:textId="77777777" w:rsidR="00532E29" w:rsidRDefault="00532E29" w:rsidP="00532E2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Перед началом отопительного сезона печи, котельные, другие отопительные приборы и системы должны быть проверены и отремонтированы. Неисправные печи и другие отопительные приборы к эксплуатации не допускаются. </w:t>
      </w:r>
    </w:p>
    <w:p w14:paraId="31F84DC0" w14:textId="60F3D7EB" w:rsidR="00532E29" w:rsidRPr="00532E29" w:rsidRDefault="00532E29" w:rsidP="00532E2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 w:rsidRPr="00532E29">
        <w:rPr>
          <w:rFonts w:ascii="Times New Roman" w:hAnsi="Times New Roman" w:cs="Times New Roman"/>
          <w:sz w:val="26"/>
          <w:szCs w:val="26"/>
        </w:rPr>
        <w:t>отступки</w:t>
      </w:r>
      <w:proofErr w:type="spellEnd"/>
      <w:r w:rsidRPr="00532E29">
        <w:rPr>
          <w:rFonts w:ascii="Times New Roman" w:hAnsi="Times New Roman" w:cs="Times New Roman"/>
          <w:sz w:val="26"/>
          <w:szCs w:val="26"/>
        </w:rPr>
        <w:t xml:space="preserve">) от горючих конструкций. </w:t>
      </w:r>
    </w:p>
    <w:p w14:paraId="1DCB9033" w14:textId="77777777" w:rsidR="00532E29" w:rsidRPr="00532E29" w:rsidRDefault="00532E29" w:rsidP="00532E2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32E29">
        <w:rPr>
          <w:rFonts w:ascii="Times New Roman" w:hAnsi="Times New Roman" w:cs="Times New Roman"/>
          <w:sz w:val="26"/>
          <w:szCs w:val="26"/>
        </w:rPr>
        <w:t xml:space="preserve">Кроме того, росту пожаров в данный пожароопасный период способствует и увеличение нагрузки электросетей вследствие эксплуатации электронагревательных приборов. </w:t>
      </w:r>
    </w:p>
    <w:p w14:paraId="281724E1" w14:textId="2567B904" w:rsidR="00532E29" w:rsidRPr="00532E29" w:rsidRDefault="00532E29" w:rsidP="00532E2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2E29">
        <w:rPr>
          <w:rFonts w:ascii="Times New Roman" w:hAnsi="Times New Roman" w:cs="Times New Roman"/>
          <w:b/>
          <w:bCs/>
          <w:sz w:val="26"/>
          <w:szCs w:val="26"/>
        </w:rPr>
        <w:t>Вызов пожарной охраны - по тел: 01: моб. 112 (звонок бесплатный)</w:t>
      </w:r>
    </w:p>
    <w:sectPr w:rsidR="00532E29" w:rsidRPr="0053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5541"/>
    <w:multiLevelType w:val="hybridMultilevel"/>
    <w:tmpl w:val="D3A26930"/>
    <w:lvl w:ilvl="0" w:tplc="78CC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7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9"/>
    <w:rsid w:val="00532E29"/>
    <w:rsid w:val="00B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A3A6"/>
  <w15:chartTrackingRefBased/>
  <w15:docId w15:val="{BF6286BE-BA66-4ADA-81F4-3A98A4EC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2024-11-22T10:47:00Z</dcterms:created>
  <dcterms:modified xsi:type="dcterms:W3CDTF">2024-11-22T10:52:00Z</dcterms:modified>
</cp:coreProperties>
</file>