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ПОСТАНОВКЕ ЗЕМЕЛЬНЫХ УЧАСТКОВ НА ГОСУДАРСТВЕННЫЙ КАДАСТРОВЫЙ УЧЕТ НА ОСНОВАНИИ РЕШЕНИЯ О ВОЗМОЖНОСТИ ПРЕДОСТАВЛЕНИЯ ЗЕМЕЛЬНОГО УЧАСТКА В СОБСТВЕННОСТЬ БЕСПЛАТНО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625"/>
        <w:gridCol w:w="2045"/>
        <w:gridCol w:w="2988"/>
        <w:gridCol w:w="2045"/>
        <w:gridCol w:w="12"/>
        <w:gridCol w:w="2915"/>
      </w:tblGrid>
      <w:tr>
        <w:trPr>
          <w:cantSplit w:val="false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о согласовании возможности предоставления земельного участка в собственность бесплатно</w:t>
            </w:r>
          </w:p>
        </w:tc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Кадастровый номер сформированного земельного участка</w:t>
            </w:r>
          </w:p>
        </w:tc>
      </w:tr>
      <w:tr>
        <w:trPr>
          <w:cantSplit w:val="false"/>
        </w:trPr>
        <w:tc>
          <w:tcPr>
            <w:tcW w:w="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61" w:hRule="atLeast"/>
          <w:cantSplit w:val="false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Шведюк Ирина Валерьевна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10.03.2026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28</w:t>
            </w:r>
          </w:p>
        </w:tc>
        <w:tc>
          <w:tcPr>
            <w:tcW w:w="2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hd w:fill="FFFF00" w:val="clear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bookmarkStart w:id="0" w:name="__DdeLink__25278_1020742171"/>
            <w:bookmarkEnd w:id="0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34:10:200009:352</w:t>
            </w:r>
          </w:p>
        </w:tc>
      </w:tr>
      <w:tr>
        <w:trPr>
          <w:trHeight w:val="361" w:hRule="atLeast"/>
          <w:cantSplit w:val="false"/>
        </w:trPr>
        <w:tc>
          <w:tcPr>
            <w:tcW w:w="62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 xml:space="preserve">2. </w:t>
            </w:r>
          </w:p>
        </w:tc>
        <w:tc>
          <w:tcPr>
            <w:tcW w:w="20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Мохова Анна Владимировна</w:t>
            </w:r>
          </w:p>
          <w:p>
            <w:pPr>
              <w:pStyle w:val="Normal"/>
              <w:spacing w:before="0" w:after="0"/>
              <w:rPr/>
            </w:pPr>
            <w:r>
              <w:rPr/>
              <w:t>Мохов Анатолий Александрович</w:t>
            </w:r>
          </w:p>
        </w:tc>
        <w:tc>
          <w:tcPr>
            <w:tcW w:w="298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10.04.2026</w:t>
            </w:r>
          </w:p>
        </w:tc>
        <w:tc>
          <w:tcPr>
            <w:tcW w:w="20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58</w:t>
            </w:r>
          </w:p>
        </w:tc>
        <w:tc>
          <w:tcPr>
            <w:tcW w:w="2927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shd w:fill="FFFF00" w:val="clear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34:10:200008:903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4"/>
    <w:rsid w:val="00fb14da"/>
    <w:basedOn w:val="DefaultParagraphFont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5"/>
    <w:rsid w:val="00fb14da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pPr/>
    <w:rPr/>
  </w:style>
  <w:style w:type="paragraph" w:styleId="Style21">
    <w:name w:val="Заголовок таблицы"/>
    <w:basedOn w:val="Style20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4f22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17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2019-06-03T12:23:00Z</dcterms:created>
  <dc:creator>user</dc:creator>
  <dc:language>ru-RU</dc:language>
  <cp:lastModifiedBy>user</cp:lastModifiedBy>
  <cp:lastPrinted>2025-12-18T13:03:09Z</cp:lastPrinted>
  <dcterms:modified xsi:type="dcterms:W3CDTF">2019-06-03T12:51:00Z</dcterms:modified>
  <cp:revision>3</cp:revision>
</cp:coreProperties>
</file>